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A807C" w14:textId="5FE02425" w:rsidR="00481CDF" w:rsidRDefault="00481CDF" w:rsidP="00481CDF">
      <w:r>
        <w:rPr>
          <w:noProof/>
        </w:rPr>
        <w:drawing>
          <wp:inline distT="0" distB="0" distL="0" distR="0" wp14:anchorId="34D78425" wp14:editId="4AF55E13">
            <wp:extent cx="4550410" cy="4550410"/>
            <wp:effectExtent l="0" t="0" r="2540" b="2540"/>
            <wp:docPr id="2014198435" name="Εικόνα 1" descr="Εικόνα που περιέχει κείμενο, στιγμιότυπο οθόνης, ρουχισμός, ιατρικός εξοπλισμό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198435" name="Εικόνα 1" descr="Εικόνα που περιέχει κείμενο, στιγμιότυπο οθόνης, ρουχισμός, ιατρικός εξοπλισμός&#10;&#10;Περιγραφή που δημιουργήθηκε αυτόματα"/>
                    <pic:cNvPicPr/>
                  </pic:nvPicPr>
                  <pic:blipFill>
                    <a:blip r:embed="rId4">
                      <a:extLst>
                        <a:ext uri="{28A0092B-C50C-407E-A947-70E740481C1C}">
                          <a14:useLocalDpi xmlns:a14="http://schemas.microsoft.com/office/drawing/2010/main" val="0"/>
                        </a:ext>
                      </a:extLst>
                    </a:blip>
                    <a:stretch>
                      <a:fillRect/>
                    </a:stretch>
                  </pic:blipFill>
                  <pic:spPr>
                    <a:xfrm>
                      <a:off x="0" y="0"/>
                      <a:ext cx="4550410" cy="4550410"/>
                    </a:xfrm>
                    <a:prstGeom prst="rect">
                      <a:avLst/>
                    </a:prstGeom>
                  </pic:spPr>
                </pic:pic>
              </a:graphicData>
            </a:graphic>
          </wp:inline>
        </w:drawing>
      </w:r>
    </w:p>
    <w:p w14:paraId="1241748C" w14:textId="384A1027" w:rsidR="00481CDF" w:rsidRDefault="00481CDF" w:rsidP="00481CDF"/>
    <w:p w14:paraId="3C2A8106" w14:textId="50AA7F3C" w:rsidR="00481CDF" w:rsidRDefault="00481CDF" w:rsidP="00C30091">
      <w:pPr>
        <w:jc w:val="both"/>
      </w:pPr>
      <w:r>
        <w:t>Ο όμιλος MediOne στα πλαίσια της μεθοδικής και συστηματοποιημένης παροχής ιατρικής φροντίδας και στηριζόμενος στο νέο νομοσχέδιο, απευθύνει πρόσκληση ενδιαφέροντος στους γιατρούς του ΕΣΥ που επιθυμούν να λειτουργήσουν ιδιωτικό ιατρείο χωρίς καμία επιβάρυνση.</w:t>
      </w:r>
    </w:p>
    <w:p w14:paraId="3A5F4803" w14:textId="4B30C35F" w:rsidR="00481CDF" w:rsidRDefault="00481CDF" w:rsidP="00C30091">
      <w:pPr>
        <w:jc w:val="both"/>
      </w:pPr>
      <w:r>
        <w:t>Στον ειδικό εξοπλισμένο χώρο όλων των κέντρων μας (Γλυφάδα, Σαλαμίνα, Αγία Παρασκευή, Αταλάντη, Δραπετσώνα, Λαμία, Πέραμα και Κύπρο) παρέχουμε:</w:t>
      </w:r>
    </w:p>
    <w:p w14:paraId="745A6D5C" w14:textId="77777777" w:rsidR="00481CDF" w:rsidRDefault="00481CDF" w:rsidP="00C30091">
      <w:pPr>
        <w:jc w:val="both"/>
      </w:pPr>
      <w:r>
        <w:rPr>
          <w:rFonts w:ascii="Segoe UI Symbol" w:hAnsi="Segoe UI Symbol" w:cs="Segoe UI Symbol"/>
        </w:rPr>
        <w:t>✔</w:t>
      </w:r>
      <w:r>
        <w:t xml:space="preserve">Πλήρως εξοπλισμένα ιατρεία </w:t>
      </w:r>
    </w:p>
    <w:p w14:paraId="4C224D32" w14:textId="77777777" w:rsidR="00481CDF" w:rsidRDefault="00481CDF" w:rsidP="00C30091">
      <w:pPr>
        <w:jc w:val="both"/>
      </w:pPr>
      <w:r>
        <w:rPr>
          <w:rFonts w:ascii="Segoe UI Symbol" w:hAnsi="Segoe UI Symbol" w:cs="Segoe UI Symbol"/>
        </w:rPr>
        <w:t>✔</w:t>
      </w:r>
      <w:r>
        <w:t>Εξειδικευμένο προσωπικό</w:t>
      </w:r>
    </w:p>
    <w:p w14:paraId="5AF84ADC" w14:textId="77777777" w:rsidR="00481CDF" w:rsidRDefault="00481CDF" w:rsidP="00C30091">
      <w:pPr>
        <w:jc w:val="both"/>
      </w:pPr>
      <w:r>
        <w:rPr>
          <w:rFonts w:ascii="Segoe UI Symbol" w:hAnsi="Segoe UI Symbol" w:cs="Segoe UI Symbol"/>
        </w:rPr>
        <w:t>✔</w:t>
      </w:r>
      <w:r>
        <w:t xml:space="preserve">Μηχανήματα νέας γενιάς </w:t>
      </w:r>
    </w:p>
    <w:p w14:paraId="38CAF8A0" w14:textId="28C3FC3A" w:rsidR="00481CDF" w:rsidRDefault="00481CDF" w:rsidP="00C30091">
      <w:pPr>
        <w:jc w:val="both"/>
      </w:pPr>
      <w:r>
        <w:t>Προσηλωμένοι στο στόχο, φροντίζουμε την υγεία, επενδύουμε στο ευ ζην!</w:t>
      </w:r>
    </w:p>
    <w:p w14:paraId="5DB0E7FE" w14:textId="77777777" w:rsidR="00481CDF" w:rsidRDefault="00481CDF" w:rsidP="00481CDF"/>
    <w:p w14:paraId="66C0F242" w14:textId="77777777" w:rsidR="00481CDF" w:rsidRDefault="00481CDF" w:rsidP="00481CDF">
      <w:r>
        <w:t>....Αξία μας ο άνθρωπος!</w:t>
      </w:r>
    </w:p>
    <w:p w14:paraId="131AB8E7" w14:textId="77777777" w:rsidR="00481CDF" w:rsidRDefault="00481CDF" w:rsidP="00481CDF"/>
    <w:sectPr w:rsidR="00481C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DF"/>
    <w:rsid w:val="00272AD9"/>
    <w:rsid w:val="00425A6A"/>
    <w:rsid w:val="00481CDF"/>
    <w:rsid w:val="004A301F"/>
    <w:rsid w:val="004F0F85"/>
    <w:rsid w:val="00A6193B"/>
    <w:rsid w:val="00C300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C3FA2"/>
  <w15:chartTrackingRefBased/>
  <w15:docId w15:val="{AC4AF7B2-2227-4D44-9A2B-C021DBB5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81C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81C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81CD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81CD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81CD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81CD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81CD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81CD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81CD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81CD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81CD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81CD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81CD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81CD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81CD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81CD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81CD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81CDF"/>
    <w:rPr>
      <w:rFonts w:eastAsiaTheme="majorEastAsia" w:cstheme="majorBidi"/>
      <w:color w:val="272727" w:themeColor="text1" w:themeTint="D8"/>
    </w:rPr>
  </w:style>
  <w:style w:type="paragraph" w:styleId="a3">
    <w:name w:val="Title"/>
    <w:basedOn w:val="a"/>
    <w:next w:val="a"/>
    <w:link w:val="Char"/>
    <w:uiPriority w:val="10"/>
    <w:qFormat/>
    <w:rsid w:val="00481C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81CD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81CD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81CD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81CDF"/>
    <w:pPr>
      <w:spacing w:before="160"/>
      <w:jc w:val="center"/>
    </w:pPr>
    <w:rPr>
      <w:i/>
      <w:iCs/>
      <w:color w:val="404040" w:themeColor="text1" w:themeTint="BF"/>
    </w:rPr>
  </w:style>
  <w:style w:type="character" w:customStyle="1" w:styleId="Char1">
    <w:name w:val="Απόσπασμα Char"/>
    <w:basedOn w:val="a0"/>
    <w:link w:val="a5"/>
    <w:uiPriority w:val="29"/>
    <w:rsid w:val="00481CDF"/>
    <w:rPr>
      <w:i/>
      <w:iCs/>
      <w:color w:val="404040" w:themeColor="text1" w:themeTint="BF"/>
    </w:rPr>
  </w:style>
  <w:style w:type="paragraph" w:styleId="a6">
    <w:name w:val="List Paragraph"/>
    <w:basedOn w:val="a"/>
    <w:uiPriority w:val="34"/>
    <w:qFormat/>
    <w:rsid w:val="00481CDF"/>
    <w:pPr>
      <w:ind w:left="720"/>
      <w:contextualSpacing/>
    </w:pPr>
  </w:style>
  <w:style w:type="character" w:styleId="a7">
    <w:name w:val="Intense Emphasis"/>
    <w:basedOn w:val="a0"/>
    <w:uiPriority w:val="21"/>
    <w:qFormat/>
    <w:rsid w:val="00481CDF"/>
    <w:rPr>
      <w:i/>
      <w:iCs/>
      <w:color w:val="0F4761" w:themeColor="accent1" w:themeShade="BF"/>
    </w:rPr>
  </w:style>
  <w:style w:type="paragraph" w:styleId="a8">
    <w:name w:val="Intense Quote"/>
    <w:basedOn w:val="a"/>
    <w:next w:val="a"/>
    <w:link w:val="Char2"/>
    <w:uiPriority w:val="30"/>
    <w:qFormat/>
    <w:rsid w:val="00481C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81CDF"/>
    <w:rPr>
      <w:i/>
      <w:iCs/>
      <w:color w:val="0F4761" w:themeColor="accent1" w:themeShade="BF"/>
    </w:rPr>
  </w:style>
  <w:style w:type="character" w:styleId="a9">
    <w:name w:val="Intense Reference"/>
    <w:basedOn w:val="a0"/>
    <w:uiPriority w:val="32"/>
    <w:qFormat/>
    <w:rsid w:val="00481CDF"/>
    <w:rPr>
      <w:b/>
      <w:bCs/>
      <w:smallCaps/>
      <w:color w:val="0F4761" w:themeColor="accent1" w:themeShade="BF"/>
      <w:spacing w:val="5"/>
    </w:rPr>
  </w:style>
  <w:style w:type="character" w:styleId="-">
    <w:name w:val="Hyperlink"/>
    <w:basedOn w:val="a0"/>
    <w:uiPriority w:val="99"/>
    <w:unhideWhenUsed/>
    <w:rsid w:val="00481CDF"/>
    <w:rPr>
      <w:color w:val="467886" w:themeColor="hyperlink"/>
      <w:u w:val="single"/>
    </w:rPr>
  </w:style>
  <w:style w:type="character" w:styleId="aa">
    <w:name w:val="Unresolved Mention"/>
    <w:basedOn w:val="a0"/>
    <w:uiPriority w:val="99"/>
    <w:semiHidden/>
    <w:unhideWhenUsed/>
    <w:rsid w:val="00481CDF"/>
    <w:rPr>
      <w:color w:val="605E5C"/>
      <w:shd w:val="clear" w:color="auto" w:fill="E1DFDD"/>
    </w:rPr>
  </w:style>
  <w:style w:type="character" w:styleId="-0">
    <w:name w:val="FollowedHyperlink"/>
    <w:basedOn w:val="a0"/>
    <w:uiPriority w:val="99"/>
    <w:semiHidden/>
    <w:unhideWhenUsed/>
    <w:rsid w:val="00481CD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90</Words>
  <Characters>492</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Medione Glyfada</dc:creator>
  <cp:keywords/>
  <dc:description/>
  <cp:lastModifiedBy>Medione Lamia</cp:lastModifiedBy>
  <cp:revision>3</cp:revision>
  <dcterms:created xsi:type="dcterms:W3CDTF">2024-07-17T14:26:00Z</dcterms:created>
  <dcterms:modified xsi:type="dcterms:W3CDTF">2024-07-19T09:44:00Z</dcterms:modified>
</cp:coreProperties>
</file>